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363E2" w:rsidRDefault="00A34BE9" w:rsidP="004C3C07">
      <w:pPr>
        <w:pBdr>
          <w:top w:val="nil"/>
          <w:left w:val="nil"/>
          <w:bottom w:val="nil"/>
          <w:right w:val="nil"/>
          <w:between w:val="nil"/>
        </w:pBdr>
        <w:spacing w:before="240" w:after="160" w:line="360" w:lineRule="auto"/>
        <w:ind w:hanging="2"/>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Kính thưa Thầy và các Thầy Cô!</w:t>
      </w:r>
    </w:p>
    <w:p w14:paraId="00000002" w14:textId="77777777" w:rsidR="00D363E2" w:rsidRDefault="00A34BE9" w:rsidP="004C3C07">
      <w:pPr>
        <w:pBdr>
          <w:top w:val="nil"/>
          <w:left w:val="nil"/>
          <w:bottom w:val="nil"/>
          <w:right w:val="nil"/>
          <w:between w:val="nil"/>
        </w:pBdr>
        <w:spacing w:before="240" w:after="160" w:line="360" w:lineRule="auto"/>
        <w:ind w:hanging="2"/>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Chúng con xin phép chia sẻ một số nội dung chính mà chúng con ghi chép trong bài Thầy Vọng Tây giảng từ 4h50’ đến 6h00’, sáng thứ Hai, ngày 06/02/2023</w:t>
      </w:r>
    </w:p>
    <w:p w14:paraId="00000003" w14:textId="77777777" w:rsidR="00D363E2" w:rsidRDefault="00A34BE9" w:rsidP="004C3C07">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00000004" w14:textId="77777777" w:rsidR="00D363E2" w:rsidRDefault="00A34BE9" w:rsidP="004C3C07">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NỘI DUNG HỌC TẬP ĐỀ TÀI 1151</w:t>
      </w:r>
    </w:p>
    <w:p w14:paraId="00000005" w14:textId="77777777" w:rsidR="00D363E2" w:rsidRDefault="00A34BE9" w:rsidP="004C3C07">
      <w:pPr>
        <w:spacing w:before="240" w:after="160" w:line="36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“NGOÀI PHẬT PHÁP RA CHỈ CÓ THỂ TRỊ NGỌN, KHÔNG </w:t>
      </w:r>
      <w:r>
        <w:rPr>
          <w:rFonts w:ascii="Times New Roman" w:eastAsia="Times New Roman" w:hAnsi="Times New Roman"/>
          <w:b/>
          <w:sz w:val="24"/>
          <w:szCs w:val="24"/>
        </w:rPr>
        <w:t>THỂ TRỊ GỐC”</w:t>
      </w:r>
    </w:p>
    <w:p w14:paraId="00000006"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Pr>
          <w:rFonts w:ascii="Times New Roman" w:eastAsia="Times New Roman" w:hAnsi="Times New Roman"/>
          <w:b/>
          <w:i/>
          <w:sz w:val="24"/>
          <w:szCs w:val="24"/>
        </w:rPr>
        <w:t>Chỉ có Phật pháp giúp được chúng ta trị gốc</w:t>
      </w:r>
      <w:r>
        <w:rPr>
          <w:rFonts w:ascii="Times New Roman" w:eastAsia="Times New Roman" w:hAnsi="Times New Roman"/>
          <w:sz w:val="24"/>
          <w:szCs w:val="24"/>
        </w:rPr>
        <w:t>”. “</w:t>
      </w:r>
      <w:r>
        <w:rPr>
          <w:rFonts w:ascii="Times New Roman" w:eastAsia="Times New Roman" w:hAnsi="Times New Roman"/>
          <w:i/>
          <w:sz w:val="24"/>
          <w:szCs w:val="24"/>
        </w:rPr>
        <w:t>Trị gốc</w:t>
      </w:r>
      <w:r>
        <w:rPr>
          <w:rFonts w:ascii="Times New Roman" w:eastAsia="Times New Roman" w:hAnsi="Times New Roman"/>
          <w:sz w:val="24"/>
          <w:szCs w:val="24"/>
        </w:rPr>
        <w:t>” là giúp chúng ta có thể liễu thoát sinh tử, vượt thoát luân hồi. “</w:t>
      </w:r>
      <w:r>
        <w:rPr>
          <w:rFonts w:ascii="Times New Roman" w:eastAsia="Times New Roman" w:hAnsi="Times New Roman"/>
          <w:i/>
          <w:sz w:val="24"/>
          <w:szCs w:val="24"/>
        </w:rPr>
        <w:t>Trị ngọn</w:t>
      </w:r>
      <w:r>
        <w:rPr>
          <w:rFonts w:ascii="Times New Roman" w:eastAsia="Times New Roman" w:hAnsi="Times New Roman"/>
          <w:sz w:val="24"/>
          <w:szCs w:val="24"/>
        </w:rPr>
        <w:t xml:space="preserve">” là giúp chúng ta sống đời sống an vui, không bệnh khổ trong đời hiện tại. </w:t>
      </w:r>
      <w:r>
        <w:rPr>
          <w:rFonts w:ascii="Times New Roman" w:eastAsia="Times New Roman" w:hAnsi="Times New Roman"/>
          <w:sz w:val="24"/>
          <w:szCs w:val="24"/>
        </w:rPr>
        <w:t xml:space="preserve">Nhiều người tu học một thời gian thì họ thoái tâm, họ cho rằng pháp nào giúp người khác không bệnh khổ thì pháp đó linh nghiệm. Quy luật Sinh – Lão – Bệnh – Khổ là cái khổ chắc thật. Chúng ta mang thân thể sinh lý, thân tứ đại, thân thể chúng ta hợp thành </w:t>
      </w:r>
      <w:r>
        <w:rPr>
          <w:rFonts w:ascii="Times New Roman" w:eastAsia="Times New Roman" w:hAnsi="Times New Roman"/>
          <w:sz w:val="24"/>
          <w:szCs w:val="24"/>
        </w:rPr>
        <w:t>từ đất, nước, gió, lửa nên chúng ta không thể thoát khỏi cái khổ này. Thân chúng ta có bệnh do ba nguyên nhân: do nghiệp chướng chúng ta đã tạo từ nhiều đời, do oan gia trái chủ và do thân sinh lý. Bệnh do thân sinh lý là do chúng ta ăn uống, sinh hoạt khô</w:t>
      </w:r>
      <w:r>
        <w:rPr>
          <w:rFonts w:ascii="Times New Roman" w:eastAsia="Times New Roman" w:hAnsi="Times New Roman"/>
          <w:sz w:val="24"/>
          <w:szCs w:val="24"/>
        </w:rPr>
        <w:t>ng phù hợp. Nếu chúng ta ngoài 40 tuổi, chúng ta ăn nhiều vào buổi chiều thì chúng ta sẽ cảm thấy khó tiêu.</w:t>
      </w:r>
    </w:p>
    <w:p w14:paraId="00000007"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Hôm qua, có một số người tìm gặp tôi, họ nói họ muốn gia nhập hệ thống Khai – Minh – Đức. Họ là người của một tông phái nhưng tông phái đó không đượ</w:t>
      </w:r>
      <w:r>
        <w:rPr>
          <w:rFonts w:ascii="Times New Roman" w:eastAsia="Times New Roman" w:hAnsi="Times New Roman"/>
          <w:sz w:val="24"/>
          <w:szCs w:val="24"/>
        </w:rPr>
        <w:t>c quốc gia công nhận. Tôi nói, tôi là người học Phật nhưng khi tôi làm giáo dục tôi không nói đến tôn giáo, tín ngưỡng của cá nhân. Sau khi nói chuyện về giáo dục thì họ lại muốn truyền đạo cho tôi. Họ khuyên tôi luyện pháp giống họ để tôi có thể được trườ</w:t>
      </w:r>
      <w:r>
        <w:rPr>
          <w:rFonts w:ascii="Times New Roman" w:eastAsia="Times New Roman" w:hAnsi="Times New Roman"/>
          <w:sz w:val="24"/>
          <w:szCs w:val="24"/>
        </w:rPr>
        <w:t xml:space="preserve">ng sinh bất lão, không có bệnh. Họ không tách biệt được giữa giáo dục và tôn giáo. Các tôn giáo khác chỉ giúp chúng ta an lạc, không bệnh khổ nhất thời. Người thế gian chỉ cần có được một chút an lạc nhất thời mà họ không nhìn thấy cái khổ dài lâu. </w:t>
      </w:r>
    </w:p>
    <w:p w14:paraId="00000008"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w:t>
      </w:r>
      <w:r>
        <w:rPr>
          <w:rFonts w:ascii="Times New Roman" w:eastAsia="Times New Roman" w:hAnsi="Times New Roman"/>
          <w:sz w:val="24"/>
          <w:szCs w:val="24"/>
        </w:rPr>
        <w:t>ượng nói: “</w:t>
      </w:r>
      <w:r>
        <w:rPr>
          <w:rFonts w:ascii="Times New Roman" w:eastAsia="Times New Roman" w:hAnsi="Times New Roman"/>
          <w:b/>
          <w:i/>
          <w:sz w:val="24"/>
          <w:szCs w:val="24"/>
        </w:rPr>
        <w:t>Pháp của các tôn giáo khác chỉ có thể trị ngọn, không thể trị gốc. Pháp của họ chỉ giúp bạn thuyên giảm bệnh khổ một thời gian nhưng sau đó bệnh khổ vẫn khởi. Pháp đó không phải là phương pháp cứu cánh, không thể trị được gốc</w:t>
      </w:r>
      <w:r>
        <w:rPr>
          <w:rFonts w:ascii="Times New Roman" w:eastAsia="Times New Roman" w:hAnsi="Times New Roman"/>
          <w:sz w:val="24"/>
          <w:szCs w:val="24"/>
        </w:rPr>
        <w:t>”. Nếu pháp của họ c</w:t>
      </w:r>
      <w:r>
        <w:rPr>
          <w:rFonts w:ascii="Times New Roman" w:eastAsia="Times New Roman" w:hAnsi="Times New Roman"/>
          <w:sz w:val="24"/>
          <w:szCs w:val="24"/>
        </w:rPr>
        <w:t>ó thể giúp người trường sinh bất lão thì họ có nhìn thấy ông tổ của pháp đó sống lâu hơn trăm tuổi không?. Nhiều người rất dại khờ nên họ bị lừa. Phật nói rõ, Sinh – Lão – Bệnh – Tử là định luật không ai có thể thay đổi. Trong tứ diệu đế nói rõ nguyên nhân</w:t>
      </w:r>
      <w:r>
        <w:rPr>
          <w:rFonts w:ascii="Times New Roman" w:eastAsia="Times New Roman" w:hAnsi="Times New Roman"/>
          <w:sz w:val="24"/>
          <w:szCs w:val="24"/>
        </w:rPr>
        <w:t xml:space="preserve"> của khổ, cách đối trị, cách vượt qua cái khổ. Phật pháp chân thật là pháp viên mãn.</w:t>
      </w:r>
    </w:p>
    <w:p w14:paraId="00000009"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Pr>
          <w:rFonts w:ascii="Times New Roman" w:eastAsia="Times New Roman" w:hAnsi="Times New Roman"/>
          <w:b/>
          <w:i/>
          <w:sz w:val="24"/>
          <w:szCs w:val="24"/>
        </w:rPr>
        <w:t>Một số tôn giáo cũng có thể giúp con người được sinh thiên làm thiên nhân. Chúng ta được lên trời làm Thiên nhân thì chúng ta có phước báu rất lớn, tuổi t</w:t>
      </w:r>
      <w:r>
        <w:rPr>
          <w:rFonts w:ascii="Times New Roman" w:eastAsia="Times New Roman" w:hAnsi="Times New Roman"/>
          <w:b/>
          <w:i/>
          <w:sz w:val="24"/>
          <w:szCs w:val="24"/>
        </w:rPr>
        <w:t>họ dài lâu nhưng chúng ta vẫn không thoát được sinh tử. Khi phước báu hết thì chúng ta vẫn đọa lạc</w:t>
      </w:r>
      <w:r>
        <w:rPr>
          <w:rFonts w:ascii="Times New Roman" w:eastAsia="Times New Roman" w:hAnsi="Times New Roman"/>
          <w:sz w:val="24"/>
          <w:szCs w:val="24"/>
        </w:rPr>
        <w:t>”. Chúng ta sinh về trời thì chúng ta cũng không thể vĩnh sinh. Chúng ta làm Thiên nhân nhưng khi phước báu hết thì chúng ta vẫn đọa lạc. Tín tâm của chúng ta</w:t>
      </w:r>
      <w:r>
        <w:rPr>
          <w:rFonts w:ascii="Times New Roman" w:eastAsia="Times New Roman" w:hAnsi="Times New Roman"/>
          <w:sz w:val="24"/>
          <w:szCs w:val="24"/>
        </w:rPr>
        <w:t xml:space="preserve"> rất “</w:t>
      </w:r>
      <w:r>
        <w:rPr>
          <w:rFonts w:ascii="Times New Roman" w:eastAsia="Times New Roman" w:hAnsi="Times New Roman"/>
          <w:i/>
          <w:sz w:val="24"/>
          <w:szCs w:val="24"/>
        </w:rPr>
        <w:t>mong manh, dễ vỡ</w:t>
      </w:r>
      <w:r>
        <w:rPr>
          <w:rFonts w:ascii="Times New Roman" w:eastAsia="Times New Roman" w:hAnsi="Times New Roman"/>
          <w:sz w:val="24"/>
          <w:szCs w:val="24"/>
        </w:rPr>
        <w:t xml:space="preserve">” nên chúng ta phải cẩn trọng. </w:t>
      </w:r>
    </w:p>
    <w:p w14:paraId="0000000A"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Sáng nay, có người gọi điện cho tôi, họ mời tôi ra nước ngoài để giảng về pháp môn niệm Phật. Ngày trước tôi có qua đó giảng nhưng hiện tại,  mọi người đã bỏ ăn chay, niệm Phật. Chúng ta chưa hiểu thấu </w:t>
      </w:r>
      <w:r>
        <w:rPr>
          <w:rFonts w:ascii="Times New Roman" w:eastAsia="Times New Roman" w:hAnsi="Times New Roman"/>
          <w:sz w:val="24"/>
          <w:szCs w:val="24"/>
        </w:rPr>
        <w:t xml:space="preserve">đáo nên chúng ta không trân trọng nhân duyên được gặp Phật pháp, đây là nhân duyên: </w:t>
      </w:r>
      <w:r>
        <w:rPr>
          <w:rFonts w:ascii="Times New Roman" w:eastAsia="Times New Roman" w:hAnsi="Times New Roman"/>
          <w:b/>
          <w:i/>
          <w:sz w:val="24"/>
          <w:szCs w:val="24"/>
        </w:rPr>
        <w:t>“Bá thiên vạn kiếp nan tao ngộ</w:t>
      </w:r>
      <w:r>
        <w:rPr>
          <w:rFonts w:ascii="Times New Roman" w:eastAsia="Times New Roman" w:hAnsi="Times New Roman"/>
          <w:sz w:val="24"/>
          <w:szCs w:val="24"/>
        </w:rPr>
        <w:t>”. Nhân duyên trăm ngàn muốn kiếp khó được gặp. Chúng ta không hiểu nên chúng ta dễ dàng đánh đổi. Chúng ta không tin pháp môn giúp chúng ta c</w:t>
      </w:r>
      <w:r>
        <w:rPr>
          <w:rFonts w:ascii="Times New Roman" w:eastAsia="Times New Roman" w:hAnsi="Times New Roman"/>
          <w:sz w:val="24"/>
          <w:szCs w:val="24"/>
        </w:rPr>
        <w:t>hân thật vĩnh sinh mà chúng ta tin pháp giúp chúng ta được khỏe mạnh nhất thời.</w:t>
      </w:r>
    </w:p>
    <w:p w14:paraId="0000000B"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Chúng ta mang thân tứ đại, nhỏ như thân xác của chúng ta thì phải tuân theo Sinh – Lão – Bệnh – Tử. Lớn như trái đất cũng phải theo quy luật Thành – Trụ - Hoại – Không. Nhiều n</w:t>
      </w:r>
      <w:r>
        <w:rPr>
          <w:rFonts w:ascii="Times New Roman" w:eastAsia="Times New Roman" w:hAnsi="Times New Roman"/>
          <w:sz w:val="24"/>
          <w:szCs w:val="24"/>
        </w:rPr>
        <w:t>gười chỉ chú trọng để có đời sống an lạc mà không chú trọng khắc chế tập khí, phiền não của chính mình. Họ muốn tu pháp nào mà họ không cần bỏ đi “</w:t>
      </w:r>
      <w:r>
        <w:rPr>
          <w:rFonts w:ascii="Times New Roman" w:eastAsia="Times New Roman" w:hAnsi="Times New Roman"/>
          <w:i/>
          <w:sz w:val="24"/>
          <w:szCs w:val="24"/>
        </w:rPr>
        <w:t>tham, sân, si, mạn</w:t>
      </w:r>
      <w:r>
        <w:rPr>
          <w:rFonts w:ascii="Times New Roman" w:eastAsia="Times New Roman" w:hAnsi="Times New Roman"/>
          <w:sz w:val="24"/>
          <w:szCs w:val="24"/>
        </w:rPr>
        <w:t>”, “</w:t>
      </w:r>
      <w:r>
        <w:rPr>
          <w:rFonts w:ascii="Times New Roman" w:eastAsia="Times New Roman" w:hAnsi="Times New Roman"/>
          <w:i/>
          <w:sz w:val="24"/>
          <w:szCs w:val="24"/>
        </w:rPr>
        <w:t>tự tư tự lợi</w:t>
      </w:r>
      <w:r>
        <w:rPr>
          <w:rFonts w:ascii="Times New Roman" w:eastAsia="Times New Roman" w:hAnsi="Times New Roman"/>
          <w:sz w:val="24"/>
          <w:szCs w:val="24"/>
        </w:rPr>
        <w:t>”, vẫn được thỏa mãn “</w:t>
      </w:r>
      <w:r>
        <w:rPr>
          <w:rFonts w:ascii="Times New Roman" w:eastAsia="Times New Roman" w:hAnsi="Times New Roman"/>
          <w:i/>
          <w:sz w:val="24"/>
          <w:szCs w:val="24"/>
        </w:rPr>
        <w:t>năm dục sáu trần</w:t>
      </w:r>
      <w:r>
        <w:rPr>
          <w:rFonts w:ascii="Times New Roman" w:eastAsia="Times New Roman" w:hAnsi="Times New Roman"/>
          <w:sz w:val="24"/>
          <w:szCs w:val="24"/>
        </w:rPr>
        <w:t>”.</w:t>
      </w:r>
    </w:p>
    <w:p w14:paraId="0000000C"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Pr>
          <w:rFonts w:ascii="Times New Roman" w:eastAsia="Times New Roman" w:hAnsi="Times New Roman"/>
          <w:b/>
          <w:i/>
          <w:sz w:val="24"/>
          <w:szCs w:val="24"/>
        </w:rPr>
        <w:t xml:space="preserve">Dù chúng ta sinh </w:t>
      </w:r>
      <w:r>
        <w:rPr>
          <w:rFonts w:ascii="Times New Roman" w:eastAsia="Times New Roman" w:hAnsi="Times New Roman"/>
          <w:b/>
          <w:i/>
          <w:sz w:val="24"/>
          <w:szCs w:val="24"/>
        </w:rPr>
        <w:t xml:space="preserve">lên cõi trời cao nhất là phi phi tưởng sứ, thọ mạng của chúng ta dài đến tám vạn đại kiếp, tuổi thọ dài nhưng cũng là có con số, tám vạn đại kiếp rồi sẽ đi qua. Khi thời gian của chúng ta hết thì chúng ta vẫn phải luân hồi sáu cõi. Tất cả pháp Phật nói ra </w:t>
      </w:r>
      <w:r>
        <w:rPr>
          <w:rFonts w:ascii="Times New Roman" w:eastAsia="Times New Roman" w:hAnsi="Times New Roman"/>
          <w:b/>
          <w:i/>
          <w:sz w:val="24"/>
          <w:szCs w:val="24"/>
        </w:rPr>
        <w:t>đều là phương thuốc để điều trị tập khí của chúng ta. Tâm bệnh của chúng sanh chính là tập khí, phiền não, sinh tử luân hồi. Đây là đại khổ. Đại khổ này chỉ có Phật pháp có thể giúp chúng ta trị tận gốc</w:t>
      </w:r>
      <w:r>
        <w:rPr>
          <w:rFonts w:ascii="Times New Roman" w:eastAsia="Times New Roman" w:hAnsi="Times New Roman"/>
          <w:sz w:val="24"/>
          <w:szCs w:val="24"/>
        </w:rPr>
        <w:t>”. Phật pháp bảo chúng ta phải thọ tam quy, trì ngũ gi</w:t>
      </w:r>
      <w:r>
        <w:rPr>
          <w:rFonts w:ascii="Times New Roman" w:eastAsia="Times New Roman" w:hAnsi="Times New Roman"/>
          <w:sz w:val="24"/>
          <w:szCs w:val="24"/>
        </w:rPr>
        <w:t>ới, quay trở về Giác – Chánh – Tịnh, không “</w:t>
      </w:r>
      <w:r>
        <w:rPr>
          <w:rFonts w:ascii="Times New Roman" w:eastAsia="Times New Roman" w:hAnsi="Times New Roman"/>
          <w:i/>
          <w:sz w:val="24"/>
          <w:szCs w:val="24"/>
        </w:rPr>
        <w:t>sát, đạo, dâm vọng</w:t>
      </w:r>
      <w:r>
        <w:rPr>
          <w:rFonts w:ascii="Times New Roman" w:eastAsia="Times New Roman" w:hAnsi="Times New Roman"/>
          <w:sz w:val="24"/>
          <w:szCs w:val="24"/>
        </w:rPr>
        <w:t>”. Người theo các tông phái chỉ cần làm theo lời của giáo chủ của họ. Các tông phái không được quốc gia thừa nhận thì chúng ta không nên tiếp cận. Có những người lén lút truyền đạo, khuyên người</w:t>
      </w:r>
      <w:r>
        <w:rPr>
          <w:rFonts w:ascii="Times New Roman" w:eastAsia="Times New Roman" w:hAnsi="Times New Roman"/>
          <w:sz w:val="24"/>
          <w:szCs w:val="24"/>
        </w:rPr>
        <w:t xml:space="preserve"> khác tin theo giáo phái của họ, hành động này trong Phật pháp gọi là trộm cắp. </w:t>
      </w:r>
    </w:p>
    <w:p w14:paraId="0000000D"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Khi mọi người hỏi Hòa Thượng, họ có thể đi kinh hành trên phố không, Hòa Thượng nói: “</w:t>
      </w:r>
      <w:r>
        <w:rPr>
          <w:rFonts w:ascii="Times New Roman" w:eastAsia="Times New Roman" w:hAnsi="Times New Roman"/>
          <w:i/>
          <w:sz w:val="24"/>
          <w:szCs w:val="24"/>
        </w:rPr>
        <w:t>Các vị làm như vậy là phạm pháp, ảnh hưởng đến người khác</w:t>
      </w:r>
      <w:r>
        <w:rPr>
          <w:rFonts w:ascii="Times New Roman" w:eastAsia="Times New Roman" w:hAnsi="Times New Roman"/>
          <w:sz w:val="24"/>
          <w:szCs w:val="24"/>
        </w:rPr>
        <w:t>”. Có những người từng niệm Phật</w:t>
      </w:r>
      <w:r>
        <w:rPr>
          <w:rFonts w:ascii="Times New Roman" w:eastAsia="Times New Roman" w:hAnsi="Times New Roman"/>
          <w:sz w:val="24"/>
          <w:szCs w:val="24"/>
        </w:rPr>
        <w:t xml:space="preserve"> nhiều năm, từng dẫn trợ niệm nhưng họ vẫn bỏ pháp môn niệm Phật. Họ không hiểu những điều Phật dạy, nhiều người học Phật chỉ cầu bình an, mạnh giỏi, tai qua, nạn khỏi. Chúng ta học Phật là để đối trị tập khí, phiền não, vượt sinh tử, thoát luân hồi. Có ng</w:t>
      </w:r>
      <w:r>
        <w:rPr>
          <w:rFonts w:ascii="Times New Roman" w:eastAsia="Times New Roman" w:hAnsi="Times New Roman"/>
          <w:sz w:val="24"/>
          <w:szCs w:val="24"/>
        </w:rPr>
        <w:t>ười anh kết nghĩa gọi điện cho tôi, họ nói họ có cơ hội làm ăn rất tốt. Tôi từ chối, tôi nói nếu có người mời tôi đi nhặt vàng thì tôi cũng không quan tâm.</w:t>
      </w:r>
    </w:p>
    <w:p w14:paraId="0000000E"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Chỉ có Phật pháp dạy chúng ta đối trị tập khí phiền não, cắt đi gốc của khổ đau. Tâm tham dẫn chúng ta vào cõi Ngạ Quỷ, tâm sân dẫn chúng ta vào cõi Địa Ngục, tâm si dẫn chúng ta vào cõi Súc Sanh. Chúng ta học Phật, chúng ta không hiểu thấu đáo lời Phật dạ</w:t>
      </w:r>
      <w:r>
        <w:rPr>
          <w:rFonts w:ascii="Times New Roman" w:eastAsia="Times New Roman" w:hAnsi="Times New Roman"/>
          <w:sz w:val="24"/>
          <w:szCs w:val="24"/>
        </w:rPr>
        <w:t>y thì chúng ta dễ dàng buông bỏ. Trước đây, tôi học Phật nhưng tôi không hiểu thấu đáo nên tôi cũng bị thoái tâm. Khi tôi gặp được pháp của Hòa Thượng, dịch đĩa Ngài giảng, tôi dần dần thẩm thấu và hiểu được.</w:t>
      </w:r>
    </w:p>
    <w:p w14:paraId="0000000F"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Pr>
          <w:rFonts w:ascii="Times New Roman" w:eastAsia="Times New Roman" w:hAnsi="Times New Roman"/>
          <w:b/>
          <w:i/>
          <w:sz w:val="24"/>
          <w:szCs w:val="24"/>
        </w:rPr>
        <w:t>Các Tông phái chỉ giúp chúng t</w:t>
      </w:r>
      <w:r>
        <w:rPr>
          <w:rFonts w:ascii="Times New Roman" w:eastAsia="Times New Roman" w:hAnsi="Times New Roman"/>
          <w:b/>
          <w:i/>
          <w:sz w:val="24"/>
          <w:szCs w:val="24"/>
        </w:rPr>
        <w:t>a nhất thời, không thể cứu khổ chúng ta dài lâu. Chỉ có Phật dạy chúng ta cách liễu thoát sinh tử, ra khỏi luân hồi, giúp chúng ta đạt được vĩnh sinh chân thật. Đây là danh đúng với thật!</w:t>
      </w:r>
      <w:r>
        <w:rPr>
          <w:rFonts w:ascii="Times New Roman" w:eastAsia="Times New Roman" w:hAnsi="Times New Roman"/>
          <w:sz w:val="24"/>
          <w:szCs w:val="24"/>
        </w:rPr>
        <w:t xml:space="preserve">”. Phật dạy chúng ta khắc chế tập khí, phiền não của chính mình. Hòa </w:t>
      </w:r>
      <w:r>
        <w:rPr>
          <w:rFonts w:ascii="Times New Roman" w:eastAsia="Times New Roman" w:hAnsi="Times New Roman"/>
          <w:sz w:val="24"/>
          <w:szCs w:val="24"/>
        </w:rPr>
        <w:t>Thượng rất tự tại, có người hỏi Hòa Thượng, sao Ngài lúc nào cũng cười rất tươi. Hòa Thượng từ năm 36 tuổi đã tam bất quản: “</w:t>
      </w:r>
      <w:r>
        <w:rPr>
          <w:rFonts w:ascii="Times New Roman" w:eastAsia="Times New Roman" w:hAnsi="Times New Roman"/>
          <w:b/>
          <w:i/>
          <w:sz w:val="24"/>
          <w:szCs w:val="24"/>
        </w:rPr>
        <w:t>Không quản tiền, không quản việc, không quản người</w:t>
      </w:r>
      <w:r>
        <w:rPr>
          <w:rFonts w:ascii="Times New Roman" w:eastAsia="Times New Roman" w:hAnsi="Times New Roman"/>
          <w:sz w:val="24"/>
          <w:szCs w:val="24"/>
        </w:rPr>
        <w:t>”. Người thế gian cho rằng có tiền tài, địa vị cao thì họ sẽ hạnh phúc nhưng đó l</w:t>
      </w:r>
      <w:r>
        <w:rPr>
          <w:rFonts w:ascii="Times New Roman" w:eastAsia="Times New Roman" w:hAnsi="Times New Roman"/>
          <w:sz w:val="24"/>
          <w:szCs w:val="24"/>
        </w:rPr>
        <w:t>à cách hiểu sai, càng có nhiều tiền tài, địa vị thì họ càng có nhiều lo toan. Người “</w:t>
      </w:r>
      <w:r>
        <w:rPr>
          <w:rFonts w:ascii="Times New Roman" w:eastAsia="Times New Roman" w:hAnsi="Times New Roman"/>
          <w:i/>
          <w:sz w:val="24"/>
          <w:szCs w:val="24"/>
        </w:rPr>
        <w:t>Nhất vô sở hữu</w:t>
      </w:r>
      <w:r>
        <w:rPr>
          <w:rFonts w:ascii="Times New Roman" w:eastAsia="Times New Roman" w:hAnsi="Times New Roman"/>
          <w:sz w:val="24"/>
          <w:szCs w:val="24"/>
        </w:rPr>
        <w:t>”, không có quyền sở hữu mới có thể tự tại. Bà Hứa Triết nói, sứ mạng của bà đến thế gian là để phục vụ người khác. Hòa Thượng Tịnh Không đến thế gian cũng l</w:t>
      </w:r>
      <w:r>
        <w:rPr>
          <w:rFonts w:ascii="Times New Roman" w:eastAsia="Times New Roman" w:hAnsi="Times New Roman"/>
          <w:sz w:val="24"/>
          <w:szCs w:val="24"/>
        </w:rPr>
        <w:t xml:space="preserve">à để tận tâm tận lực phục vụ Phật pháp và chúng sanh. Ngài đến và đi như một lữ khách không vướng bận. Ngài chỉ có thân cát bụi, không có quyền sở hữu nên Ngài không phải viết di chúc. </w:t>
      </w:r>
    </w:p>
    <w:p w14:paraId="00000010"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Hôm qua, có người hàng xóm đến thăm tôi, họ rất ngạc nhiên vì trong vư</w:t>
      </w:r>
      <w:r>
        <w:rPr>
          <w:rFonts w:ascii="Times New Roman" w:eastAsia="Times New Roman" w:hAnsi="Times New Roman"/>
          <w:sz w:val="24"/>
          <w:szCs w:val="24"/>
        </w:rPr>
        <w:t>ờn hoa trái mọc rất xanh tốt. Tôi nói với họ, giàn mướp đang ra trái để tôi mang tặng người khác. Phật dạy chúng ta bố thí bằng tâm “</w:t>
      </w:r>
      <w:r>
        <w:rPr>
          <w:rFonts w:ascii="Times New Roman" w:eastAsia="Times New Roman" w:hAnsi="Times New Roman"/>
          <w:i/>
          <w:sz w:val="24"/>
          <w:szCs w:val="24"/>
        </w:rPr>
        <w:t>vô duyên đại từ</w:t>
      </w:r>
      <w:r>
        <w:rPr>
          <w:rFonts w:ascii="Times New Roman" w:eastAsia="Times New Roman" w:hAnsi="Times New Roman"/>
          <w:sz w:val="24"/>
          <w:szCs w:val="24"/>
        </w:rPr>
        <w:t>”. Lòng từ không có nguyên nhân. Phật dạy chúng ta bố thí tam luân không tịch: “</w:t>
      </w:r>
      <w:r>
        <w:rPr>
          <w:rFonts w:ascii="Times New Roman" w:eastAsia="Times New Roman" w:hAnsi="Times New Roman"/>
          <w:b/>
          <w:i/>
          <w:sz w:val="24"/>
          <w:szCs w:val="24"/>
        </w:rPr>
        <w:t>Không thấy người nhận, không</w:t>
      </w:r>
      <w:r>
        <w:rPr>
          <w:rFonts w:ascii="Times New Roman" w:eastAsia="Times New Roman" w:hAnsi="Times New Roman"/>
          <w:b/>
          <w:i/>
          <w:sz w:val="24"/>
          <w:szCs w:val="24"/>
        </w:rPr>
        <w:t xml:space="preserve"> thấy người cho và không thấy vật cho đi</w:t>
      </w:r>
      <w:r>
        <w:rPr>
          <w:rFonts w:ascii="Times New Roman" w:eastAsia="Times New Roman" w:hAnsi="Times New Roman"/>
          <w:sz w:val="24"/>
          <w:szCs w:val="24"/>
        </w:rPr>
        <w:t>”. Một số tông phái dạy người làm từ thiện nhưng họ làm từ thiện có điều kiện. Họ làm việc tốt nhưng việc tốt đó có điều kiện, người được giúp phải theo tông phái của họ. Hòa Thượng nói: “</w:t>
      </w:r>
      <w:r>
        <w:rPr>
          <w:rFonts w:ascii="Times New Roman" w:eastAsia="Times New Roman" w:hAnsi="Times New Roman"/>
          <w:b/>
          <w:i/>
          <w:sz w:val="24"/>
          <w:szCs w:val="24"/>
        </w:rPr>
        <w:t>Việc tốt cần làm nên làm khô</w:t>
      </w:r>
      <w:r>
        <w:rPr>
          <w:rFonts w:ascii="Times New Roman" w:eastAsia="Times New Roman" w:hAnsi="Times New Roman"/>
          <w:b/>
          <w:i/>
          <w:sz w:val="24"/>
          <w:szCs w:val="24"/>
        </w:rPr>
        <w:t>ng công, không đức</w:t>
      </w:r>
      <w:r>
        <w:rPr>
          <w:rFonts w:ascii="Times New Roman" w:eastAsia="Times New Roman" w:hAnsi="Times New Roman"/>
          <w:sz w:val="24"/>
          <w:szCs w:val="24"/>
        </w:rPr>
        <w:t>”. Tinh thần của nhà Phật là: “</w:t>
      </w:r>
      <w:r>
        <w:rPr>
          <w:rFonts w:ascii="Times New Roman" w:eastAsia="Times New Roman" w:hAnsi="Times New Roman"/>
          <w:b/>
          <w:i/>
          <w:sz w:val="24"/>
          <w:szCs w:val="24"/>
        </w:rPr>
        <w:t>Vị tha vô ngã</w:t>
      </w:r>
      <w:r>
        <w:rPr>
          <w:rFonts w:ascii="Times New Roman" w:eastAsia="Times New Roman" w:hAnsi="Times New Roman"/>
          <w:sz w:val="24"/>
          <w:szCs w:val="24"/>
        </w:rPr>
        <w:t>”. Vì người không có cái ta, cái của ta.</w:t>
      </w:r>
    </w:p>
    <w:p w14:paraId="00000011"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Chúng ta đang làm việc lợi ích chúng sanh để mọi người được tiếp cận những điều tốt đẹp, có cuộc sống hạnh phúc. Hòa Thượng đi giảng dạy khắp nơi trên th</w:t>
      </w:r>
      <w:r>
        <w:rPr>
          <w:rFonts w:ascii="Times New Roman" w:eastAsia="Times New Roman" w:hAnsi="Times New Roman"/>
          <w:sz w:val="24"/>
          <w:szCs w:val="24"/>
        </w:rPr>
        <w:t>ế giới nhưng Ngài không có đệ tử, khi có người nói muốn quy y với Ngài thì Ngài nói: “</w:t>
      </w:r>
      <w:r>
        <w:rPr>
          <w:rFonts w:ascii="Times New Roman" w:eastAsia="Times New Roman" w:hAnsi="Times New Roman"/>
          <w:i/>
          <w:sz w:val="24"/>
          <w:szCs w:val="24"/>
        </w:rPr>
        <w:t>Tôi đại diện cho Mười phương tăng, các vị quy y với Mười phương Phật, mười phương pháp, mười phương Tăng chứ không phải quy y với Tịnh Không tôi!</w:t>
      </w:r>
      <w:r>
        <w:rPr>
          <w:rFonts w:ascii="Times New Roman" w:eastAsia="Times New Roman" w:hAnsi="Times New Roman"/>
          <w:sz w:val="24"/>
          <w:szCs w:val="24"/>
        </w:rPr>
        <w:t>”. Tinh thần của người họ</w:t>
      </w:r>
      <w:r>
        <w:rPr>
          <w:rFonts w:ascii="Times New Roman" w:eastAsia="Times New Roman" w:hAnsi="Times New Roman"/>
          <w:sz w:val="24"/>
          <w:szCs w:val="24"/>
        </w:rPr>
        <w:t xml:space="preserve">c Phật chân chính là như vậy! Chúng ta làm việc chân thật lợi ích chúng sanh nhưng chúng ta không vướng bận trong tâm, không cần người khác đền đáp. </w:t>
      </w:r>
    </w:p>
    <w:p w14:paraId="00000012" w14:textId="77777777" w:rsidR="00D363E2" w:rsidRDefault="00A34BE9" w:rsidP="004C3C07">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Trong “</w:t>
      </w:r>
      <w:r>
        <w:rPr>
          <w:rFonts w:ascii="Times New Roman" w:eastAsia="Times New Roman" w:hAnsi="Times New Roman"/>
          <w:b/>
          <w:i/>
          <w:sz w:val="24"/>
          <w:szCs w:val="24"/>
        </w:rPr>
        <w:t>Kệ Khai Kinh</w:t>
      </w:r>
      <w:r>
        <w:rPr>
          <w:rFonts w:ascii="Times New Roman" w:eastAsia="Times New Roman" w:hAnsi="Times New Roman"/>
          <w:sz w:val="24"/>
          <w:szCs w:val="24"/>
        </w:rPr>
        <w:t>” nói nhân duyên gặp Phật pháp là nhân duyên: “</w:t>
      </w:r>
      <w:r>
        <w:rPr>
          <w:rFonts w:ascii="Times New Roman" w:eastAsia="Times New Roman" w:hAnsi="Times New Roman"/>
          <w:b/>
          <w:i/>
          <w:sz w:val="24"/>
          <w:szCs w:val="24"/>
        </w:rPr>
        <w:t>Bá thiên vạn kiếp nan tao ngộ</w:t>
      </w:r>
      <w:r>
        <w:rPr>
          <w:rFonts w:ascii="Times New Roman" w:eastAsia="Times New Roman" w:hAnsi="Times New Roman"/>
          <w:sz w:val="24"/>
          <w:szCs w:val="24"/>
        </w:rPr>
        <w:t>”. Phật phá</w:t>
      </w:r>
      <w:r>
        <w:rPr>
          <w:rFonts w:ascii="Times New Roman" w:eastAsia="Times New Roman" w:hAnsi="Times New Roman"/>
          <w:sz w:val="24"/>
          <w:szCs w:val="24"/>
        </w:rPr>
        <w:t>p không dễ gặp, chúng ta được gặp rồi thì chúng ta phải trân trọng. Chúng ta có tinh thần “</w:t>
      </w:r>
      <w:r>
        <w:rPr>
          <w:rFonts w:ascii="Times New Roman" w:eastAsia="Times New Roman" w:hAnsi="Times New Roman"/>
          <w:i/>
          <w:sz w:val="24"/>
          <w:szCs w:val="24"/>
        </w:rPr>
        <w:t>vị tha vô ngã</w:t>
      </w:r>
      <w:r>
        <w:rPr>
          <w:rFonts w:ascii="Times New Roman" w:eastAsia="Times New Roman" w:hAnsi="Times New Roman"/>
          <w:sz w:val="24"/>
          <w:szCs w:val="24"/>
        </w:rPr>
        <w:t>” thì chúng ta sẽ rất tự tại, an vui, chúng ta làm nhưng không có mệt mỏi. Chúng ta có “</w:t>
      </w:r>
      <w:r>
        <w:rPr>
          <w:rFonts w:ascii="Times New Roman" w:eastAsia="Times New Roman" w:hAnsi="Times New Roman"/>
          <w:i/>
          <w:sz w:val="24"/>
          <w:szCs w:val="24"/>
        </w:rPr>
        <w:t>cái ta</w:t>
      </w:r>
      <w:r>
        <w:rPr>
          <w:rFonts w:ascii="Times New Roman" w:eastAsia="Times New Roman" w:hAnsi="Times New Roman"/>
          <w:sz w:val="24"/>
          <w:szCs w:val="24"/>
        </w:rPr>
        <w:t xml:space="preserve">” thì chúng ta sẽ mệt. Hai người công nhân, một người vừa </w:t>
      </w:r>
      <w:r>
        <w:rPr>
          <w:rFonts w:ascii="Times New Roman" w:eastAsia="Times New Roman" w:hAnsi="Times New Roman"/>
          <w:sz w:val="24"/>
          <w:szCs w:val="24"/>
        </w:rPr>
        <w:t>làm vừa chờ cho hết giờ và một người làm việc hăng say vậy thì người chờ hết giờ sẽ rất mệt mỏi, người tận tâm tận lực làm việc thì họ sẽ không cảm thấy mệt. Người mang tinh thần vị tha, vô ngã của nhà Phật thì họ sẽ không có phiền não, mệt mỏi. Chúng ta c</w:t>
      </w:r>
      <w:r>
        <w:rPr>
          <w:rFonts w:ascii="Times New Roman" w:eastAsia="Times New Roman" w:hAnsi="Times New Roman"/>
          <w:sz w:val="24"/>
          <w:szCs w:val="24"/>
        </w:rPr>
        <w:t>ó “</w:t>
      </w:r>
      <w:r>
        <w:rPr>
          <w:rFonts w:ascii="Times New Roman" w:eastAsia="Times New Roman" w:hAnsi="Times New Roman"/>
          <w:i/>
          <w:sz w:val="24"/>
          <w:szCs w:val="24"/>
        </w:rPr>
        <w:t>ta</w:t>
      </w:r>
      <w:r>
        <w:rPr>
          <w:rFonts w:ascii="Times New Roman" w:eastAsia="Times New Roman" w:hAnsi="Times New Roman"/>
          <w:sz w:val="24"/>
          <w:szCs w:val="24"/>
        </w:rPr>
        <w:t>” thì chúng ta sẽ có “</w:t>
      </w:r>
      <w:r>
        <w:rPr>
          <w:rFonts w:ascii="Times New Roman" w:eastAsia="Times New Roman" w:hAnsi="Times New Roman"/>
          <w:i/>
          <w:sz w:val="24"/>
          <w:szCs w:val="24"/>
        </w:rPr>
        <w:t>danh vọng lợi dưỡng</w:t>
      </w:r>
      <w:r>
        <w:rPr>
          <w:rFonts w:ascii="Times New Roman" w:eastAsia="Times New Roman" w:hAnsi="Times New Roman"/>
          <w:sz w:val="24"/>
          <w:szCs w:val="24"/>
        </w:rPr>
        <w:t>”, có tham, sân, si, mạn. Tinh thần của nhà Phật là: “</w:t>
      </w:r>
      <w:r>
        <w:rPr>
          <w:rFonts w:ascii="Times New Roman" w:eastAsia="Times New Roman" w:hAnsi="Times New Roman"/>
          <w:b/>
          <w:i/>
          <w:sz w:val="24"/>
          <w:szCs w:val="24"/>
        </w:rPr>
        <w:t>Giáo nhân bất quyện</w:t>
      </w:r>
      <w:r>
        <w:rPr>
          <w:rFonts w:ascii="Times New Roman" w:eastAsia="Times New Roman" w:hAnsi="Times New Roman"/>
          <w:sz w:val="24"/>
          <w:szCs w:val="24"/>
        </w:rPr>
        <w:t>”. Dạy người không biết mệt mỏi. Hòa Thượng nói: “</w:t>
      </w:r>
      <w:r>
        <w:rPr>
          <w:rFonts w:ascii="Times New Roman" w:eastAsia="Times New Roman" w:hAnsi="Times New Roman"/>
          <w:b/>
          <w:i/>
          <w:sz w:val="24"/>
          <w:szCs w:val="24"/>
        </w:rPr>
        <w:t>Chỉ có Phật pháp giúp chúng ta trị gốc</w:t>
      </w:r>
      <w:r>
        <w:rPr>
          <w:rFonts w:ascii="Times New Roman" w:eastAsia="Times New Roman" w:hAnsi="Times New Roman"/>
          <w:sz w:val="24"/>
          <w:szCs w:val="24"/>
        </w:rPr>
        <w:t>”. Chỉ có Phật pháp giúp chúng ta đối trị tập khí</w:t>
      </w:r>
      <w:r>
        <w:rPr>
          <w:rFonts w:ascii="Times New Roman" w:eastAsia="Times New Roman" w:hAnsi="Times New Roman"/>
          <w:sz w:val="24"/>
          <w:szCs w:val="24"/>
        </w:rPr>
        <w:t xml:space="preserve"> xấu ác của chính mình, vượt thoát sinh tử, luân hồi.</w:t>
      </w:r>
    </w:p>
    <w:p w14:paraId="00000013" w14:textId="77777777" w:rsidR="00D363E2" w:rsidRDefault="00A34BE9" w:rsidP="004C3C07">
      <w:pPr>
        <w:pBdr>
          <w:top w:val="nil"/>
          <w:left w:val="nil"/>
          <w:bottom w:val="nil"/>
          <w:right w:val="nil"/>
          <w:between w:val="nil"/>
        </w:pBdr>
        <w:spacing w:before="240" w:after="160" w:line="360" w:lineRule="auto"/>
        <w:ind w:firstLine="720"/>
        <w:jc w:val="center"/>
        <w:rPr>
          <w:rFonts w:ascii="Times New Roman" w:eastAsia="Times New Roman" w:hAnsi="Times New Roman"/>
          <w:color w:val="000000"/>
          <w:sz w:val="24"/>
          <w:szCs w:val="24"/>
        </w:rPr>
      </w:pPr>
      <w:r>
        <w:rPr>
          <w:rFonts w:ascii="Times New Roman" w:eastAsia="Times New Roman" w:hAnsi="Times New Roman"/>
          <w:b/>
          <w:i/>
          <w:color w:val="000000"/>
          <w:sz w:val="24"/>
          <w:szCs w:val="24"/>
        </w:rPr>
        <w:t>*****************************</w:t>
      </w:r>
    </w:p>
    <w:p w14:paraId="00000014" w14:textId="77777777" w:rsidR="00D363E2" w:rsidRDefault="00A34BE9" w:rsidP="004C3C07">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Nam Mô A Di Đà Phật</w:t>
      </w:r>
    </w:p>
    <w:p w14:paraId="00000015" w14:textId="77777777" w:rsidR="00D363E2" w:rsidRDefault="00A34BE9" w:rsidP="004C3C07">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i/>
          <w:color w:val="000000"/>
          <w:sz w:val="24"/>
          <w:szCs w:val="24"/>
        </w:rPr>
        <w:t>Chúng con xin tùy hỷ công đức của Thầy và tất cả các Thầy Cô!</w:t>
      </w:r>
    </w:p>
    <w:p w14:paraId="433D70E6" w14:textId="77777777" w:rsidR="004C3C07" w:rsidRDefault="00A34BE9" w:rsidP="004C3C07">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7" w14:textId="071B73FD" w:rsidR="00D363E2" w:rsidRDefault="00D363E2" w:rsidP="004C3C07">
      <w:pPr>
        <w:spacing w:after="160"/>
      </w:pPr>
    </w:p>
    <w:sectPr w:rsidR="00D363E2" w:rsidSect="00A34BE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544C" w14:textId="77777777" w:rsidR="00000000" w:rsidRDefault="00A34BE9">
      <w:pPr>
        <w:spacing w:after="0" w:line="240" w:lineRule="auto"/>
      </w:pPr>
      <w:r>
        <w:separator/>
      </w:r>
    </w:p>
  </w:endnote>
  <w:endnote w:type="continuationSeparator" w:id="0">
    <w:p w14:paraId="2142398A" w14:textId="77777777" w:rsidR="00000000" w:rsidRDefault="00A3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9AD9" w14:textId="77777777" w:rsidR="00A34BE9" w:rsidRDefault="00A34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D363E2" w:rsidRDefault="00A34BE9">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Pr>
        <w:rFonts w:cs="Calibri"/>
        <w:color w:val="000000"/>
      </w:rPr>
      <w:fldChar w:fldCharType="end"/>
    </w:r>
  </w:p>
  <w:p w14:paraId="00000019" w14:textId="77777777" w:rsidR="00D363E2" w:rsidRDefault="00D363E2">
    <w:pPr>
      <w:pBdr>
        <w:top w:val="nil"/>
        <w:left w:val="nil"/>
        <w:bottom w:val="nil"/>
        <w:right w:val="nil"/>
        <w:between w:val="nil"/>
      </w:pBdr>
      <w:tabs>
        <w:tab w:val="center" w:pos="4680"/>
        <w:tab w:val="right" w:pos="9360"/>
      </w:tabs>
      <w:spacing w:after="0" w:line="240" w:lineRule="auto"/>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8B2E" w14:textId="77777777" w:rsidR="00A34BE9" w:rsidRDefault="00A34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A5B8" w14:textId="77777777" w:rsidR="00000000" w:rsidRDefault="00A34BE9">
      <w:pPr>
        <w:spacing w:after="0" w:line="240" w:lineRule="auto"/>
      </w:pPr>
      <w:r>
        <w:separator/>
      </w:r>
    </w:p>
  </w:footnote>
  <w:footnote w:type="continuationSeparator" w:id="0">
    <w:p w14:paraId="74E9F165" w14:textId="77777777" w:rsidR="00000000" w:rsidRDefault="00A34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C4AF" w14:textId="77777777" w:rsidR="00A34BE9" w:rsidRDefault="00A34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6449" w14:textId="77777777" w:rsidR="00A34BE9" w:rsidRDefault="00A34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82DD" w14:textId="77777777" w:rsidR="00A34BE9" w:rsidRDefault="00A34B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3E2"/>
    <w:rsid w:val="004C3C07"/>
    <w:rsid w:val="00A34BE9"/>
    <w:rsid w:val="00D3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8274D-D078-4EBB-A517-F11F1A0D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B7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B21B73"/>
  </w:style>
  <w:style w:type="paragraph" w:styleId="Header">
    <w:name w:val="header"/>
    <w:basedOn w:val="Normal"/>
    <w:link w:val="HeaderChar"/>
    <w:uiPriority w:val="99"/>
    <w:unhideWhenUsed/>
    <w:rsid w:val="008C4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D25"/>
    <w:rPr>
      <w:rFonts w:ascii="Calibri" w:eastAsia="Calibri" w:hAnsi="Calibri" w:cs="Times New Roman"/>
    </w:rPr>
  </w:style>
  <w:style w:type="paragraph" w:styleId="Footer">
    <w:name w:val="footer"/>
    <w:basedOn w:val="Normal"/>
    <w:link w:val="FooterChar"/>
    <w:uiPriority w:val="99"/>
    <w:unhideWhenUsed/>
    <w:rsid w:val="008C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D25"/>
    <w:rPr>
      <w:rFonts w:ascii="Calibri" w:eastAsia="Calibri" w:hAnsi="Calibri"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ghhvlg7kkujKzZAuicd6/0HdmQ==">AMUW2mXlncc4qLEHnvf9Clfahc2/uvbzkboIK3AaZmGXMsndCslvIHpe9ws/YgtLV2bP+WSBudFF7j4S+q9KnBjTdVCffmsokx51C5Rhzj+lFurPsc3vwiQ=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1378</Words>
  <Characters>7860</Characters>
  <Application>Microsoft Office Word</Application>
  <DocSecurity>0</DocSecurity>
  <Lines>65</Lines>
  <Paragraphs>18</Paragraphs>
  <ScaleCrop>false</ScaleCrop>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2023-02-05T21:48:00Z</dcterms:created>
  <dcterms:modified xsi:type="dcterms:W3CDTF">2023-02-06T10:56:00Z</dcterms:modified>
</cp:coreProperties>
</file>